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7E6" w:rsidRPr="004F4EE8" w:rsidRDefault="004F4EE8" w:rsidP="001C6774">
      <w:pPr>
        <w:jc w:val="center"/>
        <w:rPr>
          <w:rFonts w:ascii="Arial" w:hAnsi="Arial" w:cs="Arial"/>
          <w:b/>
          <w:color w:val="535353"/>
          <w:sz w:val="28"/>
          <w:szCs w:val="28"/>
        </w:rPr>
      </w:pPr>
      <w:r w:rsidRPr="004F4EE8">
        <w:rPr>
          <w:rFonts w:ascii="Arial" w:hAnsi="Arial" w:cs="Arial"/>
          <w:b/>
          <w:color w:val="535353"/>
          <w:sz w:val="28"/>
          <w:szCs w:val="28"/>
        </w:rPr>
        <w:t>新北市立光復高級中學公務人員遷調要點</w:t>
      </w:r>
    </w:p>
    <w:p w:rsidR="004F4EE8" w:rsidRPr="004F4EE8" w:rsidRDefault="004F4EE8" w:rsidP="001C6774">
      <w:pPr>
        <w:jc w:val="right"/>
        <w:rPr>
          <w:rFonts w:ascii="Arial" w:hAnsi="Arial" w:cs="Arial"/>
          <w:color w:val="535353"/>
          <w:sz w:val="28"/>
          <w:szCs w:val="28"/>
        </w:rPr>
      </w:pPr>
      <w:r w:rsidRPr="004F4EE8">
        <w:rPr>
          <w:rFonts w:ascii="Arial" w:hAnsi="Arial" w:cs="Arial"/>
          <w:color w:val="535353"/>
          <w:sz w:val="28"/>
          <w:szCs w:val="28"/>
        </w:rPr>
        <w:t>103</w:t>
      </w:r>
      <w:r w:rsidRPr="004F4EE8">
        <w:rPr>
          <w:rFonts w:ascii="Arial" w:hAnsi="Arial" w:cs="Arial"/>
          <w:color w:val="535353"/>
          <w:sz w:val="28"/>
          <w:szCs w:val="28"/>
        </w:rPr>
        <w:t>年</w:t>
      </w:r>
      <w:r w:rsidRPr="004F4EE8">
        <w:rPr>
          <w:rFonts w:ascii="Arial" w:hAnsi="Arial" w:cs="Arial"/>
          <w:color w:val="535353"/>
          <w:sz w:val="28"/>
          <w:szCs w:val="28"/>
        </w:rPr>
        <w:t>1</w:t>
      </w:r>
      <w:r w:rsidRPr="004F4EE8">
        <w:rPr>
          <w:rFonts w:ascii="Arial" w:hAnsi="Arial" w:cs="Arial"/>
          <w:color w:val="535353"/>
          <w:sz w:val="28"/>
          <w:szCs w:val="28"/>
        </w:rPr>
        <w:t>月</w:t>
      </w:r>
      <w:r w:rsidRPr="004F4EE8">
        <w:rPr>
          <w:rFonts w:ascii="Arial" w:hAnsi="Arial" w:cs="Arial"/>
          <w:color w:val="535353"/>
          <w:sz w:val="28"/>
          <w:szCs w:val="28"/>
        </w:rPr>
        <w:t>23</w:t>
      </w:r>
      <w:r w:rsidRPr="004F4EE8">
        <w:rPr>
          <w:rFonts w:ascii="Arial" w:hAnsi="Arial" w:cs="Arial"/>
          <w:color w:val="535353"/>
          <w:sz w:val="28"/>
          <w:szCs w:val="28"/>
        </w:rPr>
        <w:t>日</w:t>
      </w:r>
      <w:bookmarkStart w:id="0" w:name="_GoBack"/>
      <w:bookmarkEnd w:id="0"/>
      <w:r w:rsidRPr="004F4EE8">
        <w:rPr>
          <w:rFonts w:ascii="Arial" w:hAnsi="Arial" w:cs="Arial"/>
          <w:color w:val="535353"/>
          <w:sz w:val="28"/>
          <w:szCs w:val="28"/>
        </w:rPr>
        <w:t>訂定</w:t>
      </w:r>
    </w:p>
    <w:p w:rsidR="004F4EE8" w:rsidRPr="001C6774" w:rsidRDefault="004F4EE8" w:rsidP="004F4EE8">
      <w:pPr>
        <w:rPr>
          <w:rFonts w:ascii="Arial" w:hAnsi="Arial" w:cs="Arial"/>
          <w:color w:val="000000" w:themeColor="text1"/>
          <w:sz w:val="28"/>
          <w:szCs w:val="28"/>
        </w:rPr>
      </w:pPr>
      <w:r w:rsidRPr="001C6774">
        <w:rPr>
          <w:rFonts w:ascii="Arial" w:hAnsi="Arial" w:cs="Arial"/>
          <w:color w:val="000000" w:themeColor="text1"/>
          <w:sz w:val="28"/>
          <w:szCs w:val="28"/>
        </w:rPr>
        <w:t>一、本要點依公務人員</w:t>
      </w:r>
      <w:proofErr w:type="gramStart"/>
      <w:r w:rsidRPr="001C6774">
        <w:rPr>
          <w:rFonts w:ascii="Arial" w:hAnsi="Arial" w:cs="Arial"/>
          <w:color w:val="000000" w:themeColor="text1"/>
          <w:sz w:val="28"/>
          <w:szCs w:val="28"/>
        </w:rPr>
        <w:t>陞</w:t>
      </w:r>
      <w:proofErr w:type="gramEnd"/>
      <w:r w:rsidRPr="001C6774">
        <w:rPr>
          <w:rFonts w:ascii="Arial" w:hAnsi="Arial" w:cs="Arial"/>
          <w:color w:val="000000" w:themeColor="text1"/>
          <w:sz w:val="28"/>
          <w:szCs w:val="28"/>
        </w:rPr>
        <w:t>遷法第十三條規定訂定之。</w:t>
      </w:r>
    </w:p>
    <w:p w:rsidR="004F4EE8" w:rsidRPr="001C6774" w:rsidRDefault="004F4EE8" w:rsidP="001C6774">
      <w:pPr>
        <w:ind w:leftChars="1" w:left="568" w:hangingChars="202" w:hanging="566"/>
        <w:rPr>
          <w:rFonts w:ascii="Arial" w:hAnsi="Arial" w:cs="Arial"/>
          <w:color w:val="000000" w:themeColor="text1"/>
          <w:sz w:val="28"/>
          <w:szCs w:val="28"/>
        </w:rPr>
      </w:pPr>
      <w:r w:rsidRPr="001C6774">
        <w:rPr>
          <w:rFonts w:ascii="Arial" w:hAnsi="Arial" w:cs="Arial"/>
          <w:color w:val="000000" w:themeColor="text1"/>
          <w:sz w:val="28"/>
          <w:szCs w:val="28"/>
        </w:rPr>
        <w:t>二、新北市立光復高級中學（以下簡稱本校）總務處之事務組長、出納組長、文書組長，配合其職務性質及業務需要，於中華民國一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>○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>七年二月一日起實施遷調，以後每四年遷調一次。但具下列情形之</w:t>
      </w:r>
      <w:proofErr w:type="gramStart"/>
      <w:r w:rsidRPr="001C6774">
        <w:rPr>
          <w:rFonts w:ascii="Arial" w:hAnsi="Arial" w:cs="Arial"/>
          <w:color w:val="000000" w:themeColor="text1"/>
          <w:sz w:val="28"/>
          <w:szCs w:val="28"/>
        </w:rPr>
        <w:t>一</w:t>
      </w:r>
      <w:proofErr w:type="gramEnd"/>
      <w:r w:rsidRPr="001C6774">
        <w:rPr>
          <w:rFonts w:ascii="Arial" w:hAnsi="Arial" w:cs="Arial"/>
          <w:color w:val="000000" w:themeColor="text1"/>
          <w:sz w:val="28"/>
          <w:szCs w:val="28"/>
        </w:rPr>
        <w:t>者，得隨時予以調任，</w:t>
      </w:r>
      <w:proofErr w:type="gramStart"/>
      <w:r w:rsidRPr="001C6774">
        <w:rPr>
          <w:rFonts w:ascii="Arial" w:hAnsi="Arial" w:cs="Arial"/>
          <w:color w:val="000000" w:themeColor="text1"/>
          <w:sz w:val="28"/>
          <w:szCs w:val="28"/>
        </w:rPr>
        <w:t>不受職</w:t>
      </w:r>
      <w:proofErr w:type="gramEnd"/>
      <w:r w:rsidRPr="001C6774">
        <w:rPr>
          <w:rFonts w:ascii="Arial" w:hAnsi="Arial" w:cs="Arial"/>
          <w:color w:val="000000" w:themeColor="text1"/>
          <w:sz w:val="28"/>
          <w:szCs w:val="28"/>
        </w:rPr>
        <w:t>期限制：（一）受懲戒處分或記過以上行政懲處，不宜在原單位服務者。（二）人地不宜，經查明有具體事實者。（三）因業務上特殊需要者。</w:t>
      </w:r>
    </w:p>
    <w:p w:rsidR="004F4EE8" w:rsidRPr="001C6774" w:rsidRDefault="004F4EE8" w:rsidP="001C6774">
      <w:pPr>
        <w:ind w:leftChars="1" w:left="568" w:hangingChars="202" w:hanging="566"/>
        <w:rPr>
          <w:rFonts w:ascii="Arial" w:hAnsi="Arial" w:cs="Arial"/>
          <w:color w:val="000000" w:themeColor="text1"/>
          <w:sz w:val="28"/>
          <w:szCs w:val="28"/>
        </w:rPr>
      </w:pPr>
      <w:r w:rsidRPr="001C6774">
        <w:rPr>
          <w:rFonts w:ascii="Arial" w:hAnsi="Arial" w:cs="Arial"/>
          <w:color w:val="000000" w:themeColor="text1"/>
          <w:sz w:val="28"/>
          <w:szCs w:val="28"/>
        </w:rPr>
        <w:t>三、總務處組長遷調之順序如下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>（一）事務組長遷調文書組長。（二）出納組長遷調事務組長。（三）文書組長遷調出納組長。</w:t>
      </w:r>
    </w:p>
    <w:p w:rsidR="004F4EE8" w:rsidRPr="001C6774" w:rsidRDefault="004F4EE8" w:rsidP="001C6774">
      <w:pPr>
        <w:ind w:leftChars="1" w:left="568" w:hangingChars="202" w:hanging="566"/>
        <w:rPr>
          <w:rFonts w:ascii="Arial" w:hAnsi="Arial" w:cs="Arial"/>
          <w:color w:val="000000" w:themeColor="text1"/>
          <w:sz w:val="28"/>
          <w:szCs w:val="28"/>
        </w:rPr>
      </w:pPr>
      <w:r w:rsidRPr="001C6774">
        <w:rPr>
          <w:rFonts w:ascii="Arial" w:hAnsi="Arial" w:cs="Arial"/>
          <w:color w:val="000000" w:themeColor="text1"/>
          <w:sz w:val="28"/>
          <w:szCs w:val="28"/>
        </w:rPr>
        <w:t>四、未達遷調職期，組長職務出缺，依下列順序遞補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>（一）優先徵詢校內幹事或管理員</w:t>
      </w:r>
      <w:proofErr w:type="gramStart"/>
      <w:r w:rsidRPr="001C6774">
        <w:rPr>
          <w:rFonts w:ascii="Arial" w:hAnsi="Arial" w:cs="Arial"/>
          <w:color w:val="000000" w:themeColor="text1"/>
          <w:sz w:val="28"/>
          <w:szCs w:val="28"/>
        </w:rPr>
        <w:t>陞</w:t>
      </w:r>
      <w:proofErr w:type="gramEnd"/>
      <w:r w:rsidRPr="001C6774">
        <w:rPr>
          <w:rFonts w:ascii="Arial" w:hAnsi="Arial" w:cs="Arial"/>
          <w:color w:val="000000" w:themeColor="text1"/>
          <w:sz w:val="28"/>
          <w:szCs w:val="28"/>
        </w:rPr>
        <w:t>遷意願。（二）徵詢總務處組長職務調整意願。（三）向外公開甄選。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>遞補至原</w:t>
      </w:r>
      <w:proofErr w:type="gramStart"/>
      <w:r w:rsidRPr="001C6774">
        <w:rPr>
          <w:rFonts w:ascii="Arial" w:hAnsi="Arial" w:cs="Arial"/>
          <w:color w:val="000000" w:themeColor="text1"/>
          <w:sz w:val="28"/>
          <w:szCs w:val="28"/>
        </w:rPr>
        <w:t>職期止</w:t>
      </w:r>
      <w:proofErr w:type="gramEnd"/>
      <w:r w:rsidRPr="001C6774">
        <w:rPr>
          <w:rFonts w:ascii="Arial" w:hAnsi="Arial" w:cs="Arial"/>
          <w:color w:val="000000" w:themeColor="text1"/>
          <w:sz w:val="28"/>
          <w:szCs w:val="28"/>
        </w:rPr>
        <w:t>。</w:t>
      </w:r>
    </w:p>
    <w:p w:rsidR="004F4EE8" w:rsidRPr="001C6774" w:rsidRDefault="004F4EE8" w:rsidP="004F4EE8">
      <w:pPr>
        <w:rPr>
          <w:color w:val="000000" w:themeColor="text1"/>
          <w:sz w:val="28"/>
          <w:szCs w:val="28"/>
        </w:rPr>
      </w:pPr>
      <w:r w:rsidRPr="001C6774">
        <w:rPr>
          <w:rFonts w:ascii="Arial" w:hAnsi="Arial" w:cs="Arial"/>
          <w:color w:val="000000" w:themeColor="text1"/>
          <w:sz w:val="28"/>
          <w:szCs w:val="28"/>
        </w:rPr>
        <w:t>五、本要點經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1C6774">
        <w:rPr>
          <w:rFonts w:ascii="Arial" w:hAnsi="Arial" w:cs="Arial"/>
          <w:color w:val="000000" w:themeColor="text1"/>
          <w:sz w:val="28"/>
          <w:szCs w:val="28"/>
        </w:rPr>
        <w:t>校長核可後實施，修正時亦同。</w:t>
      </w:r>
    </w:p>
    <w:sectPr w:rsidR="004F4EE8" w:rsidRPr="001C67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EE8"/>
    <w:rsid w:val="001C6774"/>
    <w:rsid w:val="00305F40"/>
    <w:rsid w:val="00437D1D"/>
    <w:rsid w:val="004F4EE8"/>
    <w:rsid w:val="005B5BA9"/>
    <w:rsid w:val="008C5668"/>
    <w:rsid w:val="00EB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412A9"/>
  <w15:chartTrackingRefBased/>
  <w15:docId w15:val="{D319DF75-1D5D-487B-B147-12F121557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2021-02-23T03:33:00Z</dcterms:created>
  <dcterms:modified xsi:type="dcterms:W3CDTF">2021-02-23T03:33:00Z</dcterms:modified>
</cp:coreProperties>
</file>